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0" w:afterLines="50" w:line="540" w:lineRule="exact"/>
        <w:jc w:val="left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2：</w:t>
      </w:r>
    </w:p>
    <w:tbl>
      <w:tblPr>
        <w:tblStyle w:val="2"/>
        <w:tblpPr w:leftFromText="180" w:rightFromText="180" w:vertAnchor="text" w:horzAnchor="page" w:tblpX="1805" w:tblpY="14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6"/>
        <w:gridCol w:w="1033"/>
        <w:gridCol w:w="221"/>
        <w:gridCol w:w="983"/>
        <w:gridCol w:w="995"/>
        <w:gridCol w:w="1274"/>
        <w:gridCol w:w="142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9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  <w:tc>
          <w:tcPr>
            <w:tcW w:w="142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Cs w:val="21"/>
              </w:rPr>
              <w:t>编制性质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03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656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现任职级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任职时间</w:t>
            </w:r>
          </w:p>
        </w:tc>
        <w:tc>
          <w:tcPr>
            <w:tcW w:w="309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4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身份证号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4" w:hRule="atLeas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after="270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衡阳县纪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委监委机关及派驻机构选调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工作人员报名表</w:t>
      </w:r>
    </w:p>
    <w:p>
      <w:pPr>
        <w:spacing w:line="300" w:lineRule="exact"/>
        <w:rPr>
          <w:rFonts w:hint="eastAsia" w:ascii="方正小标宋简体" w:hAnsi="方正小标宋简体" w:eastAsia="方正小标宋简体" w:cs="方正小标宋简体"/>
          <w:sz w:val="24"/>
        </w:rPr>
        <w:sectPr>
          <w:pgSz w:w="11907" w:h="16840"/>
          <w:pgMar w:top="1531" w:right="1531" w:bottom="1531" w:left="175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88"/>
        <w:gridCol w:w="1219"/>
        <w:gridCol w:w="1185"/>
        <w:gridCol w:w="119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40"/>
                <w:sz w:val="24"/>
              </w:rPr>
              <w:t>考核情</w:t>
            </w: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</w:tc>
        <w:tc>
          <w:tcPr>
            <w:tcW w:w="34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家庭主要成员及主要社会关系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1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诺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本人对上述填写内容的真实性负责，如有弄虚作假，自愿接受取消选调资格的处理。</w:t>
            </w:r>
            <w:r>
              <w:rPr>
                <w:rFonts w:hint="eastAsia" w:ascii="宋体" w:hAnsi="宋体" w:eastAsia="宋体" w:cs="宋体"/>
                <w:szCs w:val="21"/>
              </w:rPr>
              <w:t>如本次选调成功，服从组织安排。</w:t>
            </w:r>
          </w:p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Cs w:val="21"/>
              </w:rPr>
              <w:t xml:space="preserve">     签  名：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所在单位党组织推荐意见及资格审查初审意见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资格审查复审意见</w:t>
            </w:r>
          </w:p>
        </w:tc>
        <w:tc>
          <w:tcPr>
            <w:tcW w:w="7872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4B54"/>
    <w:rsid w:val="167E5D4F"/>
    <w:rsid w:val="32DD5D15"/>
    <w:rsid w:val="50BB00A8"/>
    <w:rsid w:val="522F4B54"/>
    <w:rsid w:val="5F223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2021-02-25T07:53:00Z</dcterms:created>
  <dc:creator>静心~勤身</dc:creator>
  <cp:lastModifiedBy>静心~勤身</cp:lastModifiedBy>
  <dcterms:modified xsi:type="dcterms:W3CDTF">2021-02-25T08:02:26Z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